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57" w:rsidRDefault="007026E2" w:rsidP="002B495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2B4957">
        <w:rPr>
          <w:color w:val="000000"/>
          <w:sz w:val="27"/>
          <w:szCs w:val="27"/>
        </w:rPr>
        <w:t xml:space="preserve">Расписание уроков на </w:t>
      </w:r>
      <w:r w:rsidR="0095794E">
        <w:rPr>
          <w:color w:val="000000"/>
          <w:sz w:val="27"/>
          <w:szCs w:val="27"/>
        </w:rPr>
        <w:t>22</w:t>
      </w:r>
      <w:r w:rsidR="002B4957">
        <w:rPr>
          <w:color w:val="000000"/>
          <w:sz w:val="27"/>
          <w:szCs w:val="27"/>
        </w:rPr>
        <w:t>.10.2020г</w:t>
      </w:r>
    </w:p>
    <w:tbl>
      <w:tblPr>
        <w:tblStyle w:val="a4"/>
        <w:tblW w:w="15744" w:type="dxa"/>
        <w:tblLayout w:type="fixed"/>
        <w:tblLook w:val="04A0"/>
      </w:tblPr>
      <w:tblGrid>
        <w:gridCol w:w="851"/>
        <w:gridCol w:w="1001"/>
        <w:gridCol w:w="1843"/>
        <w:gridCol w:w="1559"/>
        <w:gridCol w:w="2694"/>
        <w:gridCol w:w="4252"/>
        <w:gridCol w:w="1891"/>
        <w:gridCol w:w="1653"/>
      </w:tblGrid>
      <w:tr w:rsidR="002B4957" w:rsidRPr="00566DE0" w:rsidTr="00DF14C4">
        <w:tc>
          <w:tcPr>
            <w:tcW w:w="851" w:type="dxa"/>
          </w:tcPr>
          <w:p w:rsidR="002B4957" w:rsidRPr="00566DE0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1" w:type="dxa"/>
          </w:tcPr>
          <w:p w:rsidR="002B4957" w:rsidRPr="00566DE0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B4957" w:rsidRPr="00566DE0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2B4957" w:rsidRPr="00566DE0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2B4957" w:rsidRPr="00566DE0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2B4957" w:rsidRPr="00566DE0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91" w:type="dxa"/>
          </w:tcPr>
          <w:p w:rsidR="002B4957" w:rsidRPr="00566DE0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53" w:type="dxa"/>
          </w:tcPr>
          <w:p w:rsidR="002B4957" w:rsidRPr="00566DE0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B4957" w:rsidRPr="00566DE0" w:rsidTr="00C17C0A">
        <w:trPr>
          <w:trHeight w:val="2513"/>
        </w:trPr>
        <w:tc>
          <w:tcPr>
            <w:tcW w:w="851" w:type="dxa"/>
            <w:vMerge w:val="restart"/>
          </w:tcPr>
          <w:p w:rsidR="002B4957" w:rsidRPr="00566DE0" w:rsidRDefault="00C17C0A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2B4957" w:rsidRPr="00566DE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1" w:type="dxa"/>
          </w:tcPr>
          <w:p w:rsidR="002B4957" w:rsidRPr="00566DE0" w:rsidRDefault="002B4957" w:rsidP="00BF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9.05 – 9.</w:t>
            </w:r>
            <w:r w:rsidR="00BF273B" w:rsidRPr="0056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342" w:rsidRPr="0056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2B4957" w:rsidRPr="00566DE0" w:rsidRDefault="002B4957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2B4957" w:rsidRPr="00566DE0" w:rsidRDefault="002B4957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2B4957" w:rsidRPr="00566DE0" w:rsidRDefault="00E67B60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B4957" w:rsidRPr="00566DE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silaevaea@inbox.ru</w:t>
              </w:r>
            </w:hyperlink>
            <w:r w:rsidR="002B4957" w:rsidRPr="00566DE0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4957" w:rsidRPr="00566DE0" w:rsidRDefault="002B4957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66DE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</w:t>
            </w:r>
            <w:proofErr w:type="gramStart"/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59" w:type="dxa"/>
          </w:tcPr>
          <w:p w:rsidR="002B4957" w:rsidRPr="00566DE0" w:rsidRDefault="002B4957" w:rsidP="002B4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B4957" w:rsidRPr="00566DE0" w:rsidRDefault="002B4957" w:rsidP="002B495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4957" w:rsidRPr="00566DE0" w:rsidRDefault="00B2066B" w:rsidP="00957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 xml:space="preserve"> Почему нужно </w:t>
            </w:r>
            <w:r w:rsidR="0095794E" w:rsidRPr="00566DE0">
              <w:rPr>
                <w:rFonts w:ascii="Times New Roman" w:hAnsi="Times New Roman" w:cs="Times New Roman"/>
                <w:sz w:val="24"/>
                <w:szCs w:val="24"/>
              </w:rPr>
              <w:t>быть осторожным</w:t>
            </w:r>
          </w:p>
        </w:tc>
        <w:tc>
          <w:tcPr>
            <w:tcW w:w="4252" w:type="dxa"/>
          </w:tcPr>
          <w:p w:rsidR="002B4957" w:rsidRPr="00566DE0" w:rsidRDefault="00B2066B" w:rsidP="00B2066B">
            <w:pPr>
              <w:pStyle w:val="a6"/>
              <w:numPr>
                <w:ilvl w:val="0"/>
                <w:numId w:val="1"/>
              </w:numPr>
              <w:tabs>
                <w:tab w:val="left" w:pos="274"/>
              </w:tabs>
              <w:ind w:left="132" w:hanging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</w:t>
            </w:r>
            <w:r w:rsidR="002B4957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у на</w:t>
            </w:r>
            <w:r w:rsidR="002B4957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 w:rsidR="0095794E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61-66 -</w:t>
            </w:r>
            <w:r w:rsidR="002B4957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чтение, анализ </w:t>
            </w:r>
            <w:proofErr w:type="gramStart"/>
            <w:r w:rsidR="002B4957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066B" w:rsidRPr="00566DE0" w:rsidRDefault="00764C88" w:rsidP="00B2066B">
            <w:pPr>
              <w:pStyle w:val="a6"/>
              <w:numPr>
                <w:ilvl w:val="0"/>
                <w:numId w:val="1"/>
              </w:numPr>
              <w:tabs>
                <w:tab w:val="left" w:pos="274"/>
              </w:tabs>
              <w:ind w:left="132" w:hanging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Поработай по ссылке: </w:t>
            </w:r>
            <w:hyperlink r:id="rId6" w:history="1">
              <w:r w:rsidR="0095794E" w:rsidRPr="00566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https://www.yaklass.ru/p/okruzhayushchij-mir/2-klass/o-zdorove-i-bezopasnosti-425638/chem-mogut-byt-opasny-neznakomtcy-536523</w:t>
              </w:r>
            </w:hyperlink>
            <w:r w:rsidR="0095794E" w:rsidRPr="0056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957" w:rsidRPr="00566DE0" w:rsidRDefault="002B4957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87BBE" w:rsidRPr="00566DE0" w:rsidRDefault="00764C88" w:rsidP="0008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задания в печатной тетради</w:t>
            </w:r>
          </w:p>
          <w:p w:rsidR="002B4957" w:rsidRPr="00566DE0" w:rsidRDefault="00764C88" w:rsidP="004A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7EA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="004A67EA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A67EA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30-31</w:t>
            </w:r>
          </w:p>
        </w:tc>
        <w:tc>
          <w:tcPr>
            <w:tcW w:w="1653" w:type="dxa"/>
            <w:vMerge w:val="restart"/>
          </w:tcPr>
          <w:p w:rsidR="00472F68" w:rsidRPr="00566DE0" w:rsidRDefault="00472F68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68" w:rsidRPr="00566DE0" w:rsidRDefault="00472F68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68" w:rsidRPr="00566DE0" w:rsidRDefault="00472F68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57" w:rsidRPr="00566DE0" w:rsidRDefault="002B4957" w:rsidP="00472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566DE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 w:rsidR="00472F68" w:rsidRPr="00566DE0">
              <w:rPr>
                <w:rFonts w:ascii="Times New Roman" w:hAnsi="Times New Roman" w:cs="Times New Roman"/>
                <w:sz w:val="24"/>
                <w:szCs w:val="24"/>
              </w:rPr>
              <w:t>домашнего задания</w:t>
            </w: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</w:p>
        </w:tc>
      </w:tr>
      <w:tr w:rsidR="002B4957" w:rsidRPr="00566DE0" w:rsidTr="00DF14C4">
        <w:tc>
          <w:tcPr>
            <w:tcW w:w="851" w:type="dxa"/>
            <w:vMerge/>
          </w:tcPr>
          <w:p w:rsidR="002B4957" w:rsidRPr="00566DE0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B4957" w:rsidRPr="00566DE0" w:rsidRDefault="00472F68" w:rsidP="00BF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957" w:rsidRPr="00566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1342" w:rsidRPr="00566D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4957" w:rsidRPr="00566DE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BF273B" w:rsidRPr="0056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342" w:rsidRPr="0056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:rsidR="002B4957" w:rsidRPr="00566DE0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957" w:rsidRPr="00566DE0" w:rsidRDefault="002B4957" w:rsidP="002B495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2B4957" w:rsidRPr="00566DE0" w:rsidRDefault="00764C88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A67EA" w:rsidRPr="00566DE0" w:rsidRDefault="001E643A" w:rsidP="004A67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4C88" w:rsidRPr="0056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7EA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 правило</w:t>
            </w:r>
            <w:r w:rsidR="00764C88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учебнику на </w:t>
            </w:r>
            <w:proofErr w:type="spellStart"/>
            <w:proofErr w:type="gramStart"/>
            <w:r w:rsidR="00764C88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C83DE1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7EA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88. </w:t>
            </w:r>
          </w:p>
          <w:p w:rsidR="002B4957" w:rsidRPr="00566DE0" w:rsidRDefault="001E643A" w:rsidP="00D92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7EA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Выпольни задания в р</w:t>
            </w:r>
            <w:r w:rsidR="002B4957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абоч</w:t>
            </w:r>
            <w:r w:rsidR="004A67EA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2B4957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</w:t>
            </w:r>
            <w:r w:rsidR="004A67EA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B4957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«Пишем грамотно» №1 урок </w:t>
            </w:r>
            <w:r w:rsidR="004A67EA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2B4957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2F68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="002B4957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A67EA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295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первой строке – с ударными гласными, на второй – с безударными</w:t>
            </w:r>
            <w:r w:rsidR="004A67EA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4957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7EA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– выполни самостоятельно (не забывай выделять корень, ставить, обозначать безударную гласную)</w:t>
            </w:r>
            <w:proofErr w:type="gramEnd"/>
          </w:p>
        </w:tc>
        <w:tc>
          <w:tcPr>
            <w:tcW w:w="1891" w:type="dxa"/>
          </w:tcPr>
          <w:p w:rsidR="002B4957" w:rsidRPr="00566DE0" w:rsidRDefault="00472F68" w:rsidP="004A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тетрадь «Пишем грамотно» №1 урок </w:t>
            </w:r>
            <w:r w:rsidR="004A67EA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4A67EA"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5,6 (не забывай выделять корень, ставить, обозначать безударную гласную)</w:t>
            </w: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vMerge/>
          </w:tcPr>
          <w:p w:rsidR="002B4957" w:rsidRPr="00566DE0" w:rsidRDefault="002B4957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EA" w:rsidRPr="00566DE0" w:rsidTr="00DF14C4">
        <w:tc>
          <w:tcPr>
            <w:tcW w:w="851" w:type="dxa"/>
            <w:vMerge/>
          </w:tcPr>
          <w:p w:rsidR="004A67EA" w:rsidRPr="00566DE0" w:rsidRDefault="004A67EA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A67EA" w:rsidRPr="00566DE0" w:rsidRDefault="004A67EA" w:rsidP="00BF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11.05-11.</w:t>
            </w:r>
            <w:r w:rsidR="00BF273B" w:rsidRPr="0056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:rsidR="004A67EA" w:rsidRPr="00566DE0" w:rsidRDefault="004A67EA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7EA" w:rsidRPr="00566DE0" w:rsidRDefault="004A67EA" w:rsidP="002B4957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94" w:type="dxa"/>
          </w:tcPr>
          <w:p w:rsidR="004A67EA" w:rsidRPr="00566DE0" w:rsidRDefault="004A67EA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Братья Гримм «Семеро храбрецов»</w:t>
            </w:r>
          </w:p>
        </w:tc>
        <w:tc>
          <w:tcPr>
            <w:tcW w:w="4252" w:type="dxa"/>
          </w:tcPr>
          <w:p w:rsidR="004A67EA" w:rsidRPr="00566DE0" w:rsidRDefault="004A67EA" w:rsidP="00980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Прочитай сказку по учебнику на стр100-105.</w:t>
            </w:r>
          </w:p>
          <w:p w:rsidR="004A67EA" w:rsidRPr="00566DE0" w:rsidRDefault="004A67EA" w:rsidP="004A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2.Выполните задания по учебнику на стр.105  №1-3,5 </w:t>
            </w:r>
          </w:p>
        </w:tc>
        <w:tc>
          <w:tcPr>
            <w:tcW w:w="1891" w:type="dxa"/>
          </w:tcPr>
          <w:p w:rsidR="004A67EA" w:rsidRPr="00566DE0" w:rsidRDefault="004A67EA" w:rsidP="004A6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есть возможность, почитай сказку по ролям. Выполнить задания в печатной тетради. </w:t>
            </w:r>
          </w:p>
        </w:tc>
        <w:tc>
          <w:tcPr>
            <w:tcW w:w="1653" w:type="dxa"/>
            <w:vMerge/>
          </w:tcPr>
          <w:p w:rsidR="004A67EA" w:rsidRPr="00566DE0" w:rsidRDefault="004A67EA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EA" w:rsidRPr="00566DE0" w:rsidTr="00DF14C4">
        <w:tc>
          <w:tcPr>
            <w:tcW w:w="851" w:type="dxa"/>
            <w:vMerge/>
          </w:tcPr>
          <w:p w:rsidR="004A67EA" w:rsidRPr="00566DE0" w:rsidRDefault="004A67EA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A67EA" w:rsidRPr="00566DE0" w:rsidRDefault="004A67EA" w:rsidP="00B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BF273B" w:rsidRPr="00566DE0">
              <w:rPr>
                <w:rFonts w:ascii="Times New Roman" w:hAnsi="Times New Roman" w:cs="Times New Roman"/>
                <w:sz w:val="24"/>
                <w:szCs w:val="24"/>
              </w:rPr>
              <w:t>-12.50</w:t>
            </w:r>
          </w:p>
        </w:tc>
        <w:tc>
          <w:tcPr>
            <w:tcW w:w="1843" w:type="dxa"/>
            <w:vMerge/>
          </w:tcPr>
          <w:p w:rsidR="004A67EA" w:rsidRPr="00566DE0" w:rsidRDefault="004A67EA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7EA" w:rsidRPr="00566DE0" w:rsidRDefault="00BF273B" w:rsidP="00980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4A67EA" w:rsidRPr="00566DE0" w:rsidRDefault="00BF273B" w:rsidP="00980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возможности бумаги.</w:t>
            </w:r>
          </w:p>
        </w:tc>
        <w:tc>
          <w:tcPr>
            <w:tcW w:w="4252" w:type="dxa"/>
          </w:tcPr>
          <w:p w:rsidR="004A67EA" w:rsidRPr="00566DE0" w:rsidRDefault="00BF273B" w:rsidP="004A67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C83DE1" w:rsidRPr="00566DE0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презентацией по ссылке</w:t>
            </w:r>
            <w:r w:rsidR="00C83DE1" w:rsidRPr="00566D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7" w:history="1">
              <w:r w:rsidRPr="00566DE0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/</w:t>
              </w:r>
              <w:proofErr w:type="spellStart"/>
              <w:r w:rsidRPr="00566DE0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vyrazitelnye_vozmozhnosti_bumagi.pptx</w:t>
              </w:r>
              <w:proofErr w:type="spellEnd"/>
            </w:hyperlink>
          </w:p>
        </w:tc>
        <w:tc>
          <w:tcPr>
            <w:tcW w:w="1891" w:type="dxa"/>
          </w:tcPr>
          <w:p w:rsidR="004A67EA" w:rsidRPr="00566DE0" w:rsidRDefault="004A67EA" w:rsidP="004A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4A67EA" w:rsidRPr="00566DE0" w:rsidRDefault="004A67EA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631" w:rsidRDefault="007C1631"/>
    <w:sectPr w:rsidR="007C1631" w:rsidSect="002B495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6ED2"/>
    <w:multiLevelType w:val="hybridMultilevel"/>
    <w:tmpl w:val="A07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957"/>
    <w:rsid w:val="00087BBE"/>
    <w:rsid w:val="001E643A"/>
    <w:rsid w:val="002B4957"/>
    <w:rsid w:val="00472F68"/>
    <w:rsid w:val="004A67EA"/>
    <w:rsid w:val="0052163C"/>
    <w:rsid w:val="00566DE0"/>
    <w:rsid w:val="007026E2"/>
    <w:rsid w:val="00764C88"/>
    <w:rsid w:val="007C1631"/>
    <w:rsid w:val="00916E9B"/>
    <w:rsid w:val="0095794E"/>
    <w:rsid w:val="00991800"/>
    <w:rsid w:val="00B2066B"/>
    <w:rsid w:val="00B71342"/>
    <w:rsid w:val="00BF273B"/>
    <w:rsid w:val="00C17C0A"/>
    <w:rsid w:val="00C83DE1"/>
    <w:rsid w:val="00D63725"/>
    <w:rsid w:val="00D9295C"/>
    <w:rsid w:val="00E67B60"/>
    <w:rsid w:val="00EB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4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49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20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vyrazitelnye_vozmozhnosti_bumagi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okruzhayushchij-mir/2-klass/o-zdorove-i-bezopasnosti-425638/chem-mogut-byt-opasny-neznakomtcy-536523" TargetMode="External"/><Relationship Id="rId5" Type="http://schemas.openxmlformats.org/officeDocument/2006/relationships/hyperlink" Target="mailto:silaevaea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2020-10-15T09:44:00Z</dcterms:created>
  <dcterms:modified xsi:type="dcterms:W3CDTF">2020-10-21T10:28:00Z</dcterms:modified>
</cp:coreProperties>
</file>