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BB" w:rsidRDefault="004A4ABB" w:rsidP="004A4AB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Пятница 15.05.2020</w:t>
      </w:r>
    </w:p>
    <w:p w:rsidR="004A4ABB" w:rsidRDefault="004A4ABB" w:rsidP="004A4ABB"/>
    <w:tbl>
      <w:tblPr>
        <w:tblStyle w:val="a4"/>
        <w:tblW w:w="14906" w:type="dxa"/>
        <w:tblLayout w:type="fixed"/>
        <w:tblLook w:val="04A0"/>
      </w:tblPr>
      <w:tblGrid>
        <w:gridCol w:w="1730"/>
        <w:gridCol w:w="4757"/>
        <w:gridCol w:w="6521"/>
        <w:gridCol w:w="1898"/>
      </w:tblGrid>
      <w:tr w:rsidR="004A4ABB" w:rsidRPr="0052384A" w:rsidTr="004A4AB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BB" w:rsidRPr="0052384A" w:rsidRDefault="004A4ABB" w:rsidP="00E2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BB" w:rsidRPr="0052384A" w:rsidRDefault="004A4ABB" w:rsidP="00E2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BB" w:rsidRPr="0052384A" w:rsidRDefault="004A4ABB" w:rsidP="00E2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BB" w:rsidRPr="0052384A" w:rsidRDefault="004A4ABB" w:rsidP="00E25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A4ABB" w:rsidRPr="0052384A" w:rsidTr="004A4AB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384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</w:t>
            </w:r>
            <w:proofErr w:type="spellEnd"/>
            <w:r w:rsidRPr="0052384A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Default="004A4ABB" w:rsidP="00E258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Орлов «Большие уши». Е. </w:t>
            </w:r>
            <w:proofErr w:type="spellStart"/>
            <w:r>
              <w:rPr>
                <w:rFonts w:ascii="Times New Roman" w:hAnsi="Times New Roman"/>
              </w:rPr>
              <w:t>Чарушин</w:t>
            </w:r>
            <w:proofErr w:type="spellEnd"/>
            <w:r>
              <w:rPr>
                <w:rFonts w:ascii="Times New Roman" w:hAnsi="Times New Roman"/>
              </w:rPr>
              <w:t xml:space="preserve"> «Томка и корова».</w:t>
            </w:r>
          </w:p>
          <w:p w:rsidR="004A4ABB" w:rsidRDefault="004A4ABB" w:rsidP="00E258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Берестов «Выводок».</w:t>
            </w:r>
          </w:p>
          <w:p w:rsidR="004A4ABB" w:rsidRPr="0052384A" w:rsidRDefault="004A4ABB" w:rsidP="00E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Обобщение по разделу. «Проверь себя».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Default="004A4ABB" w:rsidP="00E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1.Прочитай на выбор одно из произведений по учебнику стр.106-112. Ответь на вопросы устно. </w:t>
            </w:r>
          </w:p>
          <w:p w:rsidR="004A4ABB" w:rsidRPr="0052384A" w:rsidRDefault="004A4ABB" w:rsidP="00E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 задания в рабочей тетради на стр.59-62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ABB" w:rsidRDefault="004A4ABB" w:rsidP="00E2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B" w:rsidRDefault="004A4ABB" w:rsidP="00E2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B" w:rsidRDefault="004A4ABB" w:rsidP="00E2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B" w:rsidRDefault="004A4ABB" w:rsidP="00E2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ABB" w:rsidRDefault="004A4ABB" w:rsidP="00E2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 фото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  <w:p w:rsidR="004A4ABB" w:rsidRPr="0052384A" w:rsidRDefault="004A4ABB" w:rsidP="00E2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2384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84A">
              <w:rPr>
                <w:rFonts w:ascii="Times New Roman" w:hAnsi="Times New Roman" w:cs="Times New Roman"/>
                <w:sz w:val="24"/>
                <w:szCs w:val="24"/>
              </w:rPr>
              <w:t xml:space="preserve"> почту</w:t>
            </w:r>
          </w:p>
        </w:tc>
      </w:tr>
      <w:tr w:rsidR="004A4ABB" w:rsidRPr="0052384A" w:rsidTr="004A4AB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ascii="Times New Roman" w:hAnsi="Times New Roman"/>
              </w:rPr>
              <w:t>увиденном</w:t>
            </w:r>
            <w:proofErr w:type="gramEnd"/>
            <w:r>
              <w:rPr>
                <w:rFonts w:ascii="Times New Roman" w:hAnsi="Times New Roman"/>
              </w:rPr>
              <w:t>. Отработка умения задавать вопросы к словам, повторение правила переноса слов.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Pr="00CB4F49" w:rsidRDefault="004A4ABB" w:rsidP="00E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>1.Работа по учебнику 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64-166</w:t>
            </w: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 xml:space="preserve"> №1 - устно. Обсуждение.</w:t>
            </w:r>
          </w:p>
          <w:p w:rsidR="004A4ABB" w:rsidRDefault="004A4ABB" w:rsidP="00E2584E">
            <w:pPr>
              <w:pStyle w:val="a5"/>
              <w:tabs>
                <w:tab w:val="left" w:pos="34"/>
              </w:tabs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>2.Задания в рабочей тетради на стр.4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 xml:space="preserve"> – минутка чистописания,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 xml:space="preserve"> – вспомни,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пишутся имена собственные, впиши пропущенные слова.</w:t>
            </w:r>
          </w:p>
          <w:p w:rsidR="004A4ABB" w:rsidRDefault="004A4ABB" w:rsidP="00E2584E">
            <w:pPr>
              <w:pStyle w:val="a5"/>
              <w:tabs>
                <w:tab w:val="left" w:pos="34"/>
              </w:tabs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>3.Задание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 правило переноса слов.</w:t>
            </w:r>
          </w:p>
          <w:p w:rsidR="004A4ABB" w:rsidRPr="0052384A" w:rsidRDefault="004A4ABB" w:rsidP="00E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49">
              <w:rPr>
                <w:rFonts w:ascii="Times New Roman" w:hAnsi="Times New Roman" w:cs="Times New Roman"/>
                <w:sz w:val="24"/>
                <w:szCs w:val="24"/>
              </w:rPr>
              <w:t>Проверь по</w:t>
            </w:r>
            <w:r w:rsidRPr="000769D3">
              <w:rPr>
                <w:rFonts w:ascii="Times New Roman" w:hAnsi="Times New Roman" w:cs="Times New Roman"/>
                <w:sz w:val="24"/>
                <w:szCs w:val="24"/>
              </w:rPr>
              <w:t xml:space="preserve">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hyperlink r:id="rId4" w:history="1">
              <w:r>
                <w:rPr>
                  <w:rStyle w:val="a3"/>
                </w:rPr>
                <w:t>https://www.youtube.com/watch?v=FPF37ozIqmk</w:t>
              </w:r>
            </w:hyperlink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BB" w:rsidRPr="0052384A" w:rsidTr="004A4AB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Зеркальное отображение предметов.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Default="004A4ABB" w:rsidP="00E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по учебнику  стр.129-131 №1-5- устно. Для выполнения заданий попроси у родителей маленькое зеркальце. Обсуждение.</w:t>
            </w:r>
          </w:p>
          <w:p w:rsidR="004A4ABB" w:rsidRDefault="004A4ABB" w:rsidP="00E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2.Задания в рабочей тетради на стр.82 № 1-5</w:t>
            </w:r>
          </w:p>
          <w:p w:rsidR="004A4ABB" w:rsidRPr="0052384A" w:rsidRDefault="004A4ABB" w:rsidP="00E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Работа на платформе </w:t>
            </w:r>
            <w:proofErr w:type="spellStart"/>
            <w:r w:rsidRPr="00DA3093">
              <w:rPr>
                <w:b/>
              </w:rPr>
              <w:t>iqsha.ru</w:t>
            </w:r>
            <w:proofErr w:type="spellEnd"/>
            <w:r w:rsidRPr="00DA3093">
              <w:rPr>
                <w:b/>
              </w:rPr>
              <w:t xml:space="preserve"> </w:t>
            </w:r>
            <w:hyperlink r:id="rId5" w:history="1">
              <w:r>
                <w:rPr>
                  <w:rStyle w:val="a3"/>
                </w:rPr>
                <w:t>https://iqsha.ru/uprazhneniya/run/otrazheniya/4-goda?set_child=126125851</w:t>
              </w:r>
            </w:hyperlink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BB" w:rsidRPr="0052384A" w:rsidTr="004A4AB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4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Default="004A4ABB" w:rsidP="00E2584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любования. Умение видеть. </w:t>
            </w:r>
          </w:p>
          <w:p w:rsidR="004A4ABB" w:rsidRPr="0052384A" w:rsidRDefault="004A4ABB" w:rsidP="00E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Default="004A4ABB" w:rsidP="00E2584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Изображение, украшение, постройка всегда помогают друг другу</w:t>
            </w:r>
          </w:p>
          <w:p w:rsidR="004A4ABB" w:rsidRPr="0052384A" w:rsidRDefault="004A4ABB" w:rsidP="00E258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69D3">
              <w:rPr>
                <w:rFonts w:ascii="Times New Roman" w:hAnsi="Times New Roman" w:cs="Times New Roman"/>
                <w:sz w:val="24"/>
                <w:szCs w:val="24"/>
              </w:rPr>
              <w:t>Проект «Что за окном?»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BB" w:rsidRPr="0052384A" w:rsidRDefault="004A4ABB" w:rsidP="00E2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77D" w:rsidRDefault="0095377D" w:rsidP="004A4ABB"/>
    <w:sectPr w:rsidR="0095377D" w:rsidSect="004A4AB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ABB"/>
    <w:rsid w:val="004A4ABB"/>
    <w:rsid w:val="0095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ABB"/>
    <w:rPr>
      <w:color w:val="0000FF"/>
      <w:u w:val="single"/>
    </w:rPr>
  </w:style>
  <w:style w:type="table" w:styleId="a4">
    <w:name w:val="Table Grid"/>
    <w:basedOn w:val="a1"/>
    <w:uiPriority w:val="59"/>
    <w:rsid w:val="004A4ABB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4AB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qsha.ru/uprazhneniya/run/otrazheniya/4-goda?set_child=126125851" TargetMode="External"/><Relationship Id="rId4" Type="http://schemas.openxmlformats.org/officeDocument/2006/relationships/hyperlink" Target="https://www.youtube.com/watch?v=FPF37ozIq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2020-05-08T09:12:00Z</dcterms:created>
  <dcterms:modified xsi:type="dcterms:W3CDTF">2020-05-08T09:13:00Z</dcterms:modified>
</cp:coreProperties>
</file>